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E16C32D" w:rsidR="00D76A7C" w:rsidRDefault="00312A4D">
      <w:pPr>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rPr>
        <w:t xml:space="preserve">COURSE SYLLABUS: </w:t>
      </w:r>
      <w:r w:rsidR="00722769">
        <w:rPr>
          <w:rFonts w:ascii="Times New Roman" w:eastAsia="Times New Roman" w:hAnsi="Times New Roman" w:cs="Times New Roman"/>
          <w:b/>
          <w:sz w:val="32"/>
          <w:szCs w:val="32"/>
          <w:u w:val="single"/>
        </w:rPr>
        <w:t>Study Skills</w:t>
      </w:r>
    </w:p>
    <w:p w14:paraId="00000002" w14:textId="77777777" w:rsidR="00D76A7C" w:rsidRDefault="00312A4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3" w14:textId="323B3D29" w:rsidR="00D76A7C" w:rsidRDefault="00A0203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Contact Info:</w:t>
      </w:r>
      <w:r w:rsidR="00312A4D">
        <w:rPr>
          <w:rFonts w:ascii="Times New Roman" w:eastAsia="Times New Roman" w:hAnsi="Times New Roman" w:cs="Times New Roman"/>
          <w:b/>
          <w:sz w:val="28"/>
          <w:szCs w:val="28"/>
        </w:rPr>
        <w:t xml:space="preserve"> </w:t>
      </w:r>
    </w:p>
    <w:p w14:paraId="00000004" w14:textId="77777777" w:rsidR="00D76A7C" w:rsidRDefault="00312A4D">
      <w:pPr>
        <w:rPr>
          <w:rFonts w:ascii="Times New Roman" w:eastAsia="Times New Roman" w:hAnsi="Times New Roman" w:cs="Times New Roman"/>
          <w:sz w:val="24"/>
          <w:szCs w:val="24"/>
        </w:rPr>
      </w:pPr>
      <w:r>
        <w:rPr>
          <w:rFonts w:ascii="Times New Roman" w:eastAsia="Times New Roman" w:hAnsi="Times New Roman" w:cs="Times New Roman"/>
          <w:sz w:val="24"/>
          <w:szCs w:val="24"/>
        </w:rPr>
        <w:t>Teacher: Mr. Shields</w:t>
      </w:r>
    </w:p>
    <w:p w14:paraId="00000005" w14:textId="77777777" w:rsidR="00D76A7C" w:rsidRDefault="00312A4D">
      <w:pPr>
        <w:rPr>
          <w:rFonts w:ascii="Times New Roman" w:eastAsia="Times New Roman" w:hAnsi="Times New Roman" w:cs="Times New Roman"/>
          <w:sz w:val="24"/>
          <w:szCs w:val="24"/>
        </w:rPr>
      </w:pPr>
      <w:r>
        <w:rPr>
          <w:rFonts w:ascii="Times New Roman" w:eastAsia="Times New Roman" w:hAnsi="Times New Roman" w:cs="Times New Roman"/>
          <w:sz w:val="24"/>
          <w:szCs w:val="24"/>
        </w:rPr>
        <w:t>Email: Brandon.Shields@psd150.org</w:t>
      </w:r>
    </w:p>
    <w:p w14:paraId="00000006" w14:textId="25A61321" w:rsidR="00D76A7C" w:rsidRDefault="00312A4D">
      <w:pPr>
        <w:rPr>
          <w:rFonts w:ascii="Times New Roman" w:eastAsia="Times New Roman" w:hAnsi="Times New Roman" w:cs="Times New Roman"/>
          <w:sz w:val="24"/>
          <w:szCs w:val="24"/>
        </w:rPr>
      </w:pPr>
      <w:r>
        <w:rPr>
          <w:rFonts w:ascii="Times New Roman" w:eastAsia="Times New Roman" w:hAnsi="Times New Roman" w:cs="Times New Roman"/>
          <w:sz w:val="24"/>
          <w:szCs w:val="24"/>
        </w:rPr>
        <w:t>Location: Room 319</w:t>
      </w:r>
    </w:p>
    <w:p w14:paraId="17DBF542" w14:textId="77777777" w:rsidR="00C35E5B" w:rsidRDefault="00C35E5B" w:rsidP="00C35E5B">
      <w:pPr>
        <w:jc w:val="center"/>
        <w:rPr>
          <w:rFonts w:ascii="Times New Roman" w:eastAsia="Times New Roman" w:hAnsi="Times New Roman" w:cs="Times New Roman"/>
          <w:b/>
          <w:sz w:val="24"/>
          <w:szCs w:val="24"/>
        </w:rPr>
      </w:pPr>
    </w:p>
    <w:p w14:paraId="17E276DF" w14:textId="77777777" w:rsidR="00993D81" w:rsidRPr="00E66F94" w:rsidRDefault="00993D81" w:rsidP="00993D81">
      <w:pPr>
        <w:jc w:val="center"/>
        <w:rPr>
          <w:rFonts w:ascii="Times New Roman" w:eastAsia="Times New Roman" w:hAnsi="Times New Roman" w:cs="Times New Roman"/>
          <w:b/>
          <w:sz w:val="24"/>
          <w:szCs w:val="24"/>
          <w:shd w:val="clear" w:color="auto" w:fill="FFE599"/>
        </w:rPr>
      </w:pPr>
      <w:r w:rsidRPr="00E66F94">
        <w:rPr>
          <w:rFonts w:ascii="Times New Roman" w:eastAsia="Times New Roman" w:hAnsi="Times New Roman" w:cs="Times New Roman"/>
          <w:b/>
          <w:sz w:val="24"/>
          <w:szCs w:val="24"/>
          <w:shd w:val="clear" w:color="auto" w:fill="FFE599"/>
        </w:rPr>
        <w:t>In-Person Expectations</w:t>
      </w:r>
    </w:p>
    <w:p w14:paraId="65F70E9E" w14:textId="34267463" w:rsidR="00993D81" w:rsidRPr="00E66F94" w:rsidRDefault="00993D81" w:rsidP="00722769">
      <w:pPr>
        <w:numPr>
          <w:ilvl w:val="0"/>
          <w:numId w:val="6"/>
        </w:numPr>
        <w:ind w:left="648"/>
        <w:rPr>
          <w:rFonts w:ascii="Times New Roman" w:eastAsia="Times New Roman" w:hAnsi="Times New Roman" w:cs="Times New Roman"/>
          <w:sz w:val="24"/>
          <w:szCs w:val="24"/>
          <w:shd w:val="clear" w:color="auto" w:fill="FFE599"/>
        </w:rPr>
      </w:pPr>
      <w:r w:rsidRPr="00E66F94">
        <w:rPr>
          <w:rFonts w:ascii="Times New Roman" w:eastAsia="Times New Roman" w:hAnsi="Times New Roman" w:cs="Times New Roman"/>
          <w:sz w:val="24"/>
          <w:szCs w:val="24"/>
          <w:shd w:val="clear" w:color="auto" w:fill="FFE599"/>
        </w:rPr>
        <w:t xml:space="preserve">Report to class on time and ready to </w:t>
      </w:r>
      <w:r w:rsidR="00722769">
        <w:rPr>
          <w:rFonts w:ascii="Times New Roman" w:eastAsia="Times New Roman" w:hAnsi="Times New Roman" w:cs="Times New Roman"/>
          <w:sz w:val="24"/>
          <w:szCs w:val="24"/>
          <w:shd w:val="clear" w:color="auto" w:fill="FFE599"/>
        </w:rPr>
        <w:t>better yourself</w:t>
      </w:r>
      <w:r w:rsidRPr="00E66F94">
        <w:rPr>
          <w:rFonts w:ascii="Times New Roman" w:eastAsia="Times New Roman" w:hAnsi="Times New Roman" w:cs="Times New Roman"/>
          <w:sz w:val="24"/>
          <w:szCs w:val="24"/>
          <w:shd w:val="clear" w:color="auto" w:fill="FFE599"/>
        </w:rPr>
        <w:t xml:space="preserve">. </w:t>
      </w:r>
    </w:p>
    <w:p w14:paraId="51F8B9C9" w14:textId="77777777" w:rsidR="00993D81" w:rsidRPr="00E66F94" w:rsidRDefault="00993D81" w:rsidP="00722769">
      <w:pPr>
        <w:numPr>
          <w:ilvl w:val="0"/>
          <w:numId w:val="6"/>
        </w:numPr>
        <w:ind w:left="648"/>
        <w:rPr>
          <w:rFonts w:ascii="Times New Roman" w:eastAsia="Times New Roman" w:hAnsi="Times New Roman" w:cs="Times New Roman"/>
          <w:sz w:val="24"/>
          <w:szCs w:val="24"/>
          <w:shd w:val="clear" w:color="auto" w:fill="FFE599"/>
        </w:rPr>
      </w:pPr>
      <w:r w:rsidRPr="00E66F94">
        <w:rPr>
          <w:rFonts w:ascii="Times New Roman" w:eastAsia="Times New Roman" w:hAnsi="Times New Roman" w:cs="Times New Roman"/>
          <w:sz w:val="24"/>
          <w:szCs w:val="24"/>
          <w:shd w:val="clear" w:color="auto" w:fill="FFE599"/>
        </w:rPr>
        <w:t xml:space="preserve">Wear your mask and practice safe hygiene (hand sanitizer/washing, 6ft. social distance, etc.) </w:t>
      </w:r>
    </w:p>
    <w:p w14:paraId="4DFC2D8F" w14:textId="645B34EE" w:rsidR="00993D81" w:rsidRPr="00E66F94" w:rsidRDefault="00722769" w:rsidP="00722769">
      <w:pPr>
        <w:numPr>
          <w:ilvl w:val="0"/>
          <w:numId w:val="6"/>
        </w:numPr>
        <w:spacing w:line="240" w:lineRule="auto"/>
        <w:ind w:left="648"/>
        <w:rPr>
          <w:rFonts w:ascii="Times New Roman" w:eastAsia="Times New Roman" w:hAnsi="Times New Roman" w:cs="Times New Roman"/>
          <w:sz w:val="24"/>
          <w:szCs w:val="24"/>
          <w:shd w:val="clear" w:color="auto" w:fill="FFE599"/>
        </w:rPr>
      </w:pPr>
      <w:r>
        <w:rPr>
          <w:rFonts w:ascii="Times New Roman" w:eastAsia="Times New Roman" w:hAnsi="Times New Roman" w:cs="Times New Roman"/>
          <w:sz w:val="24"/>
          <w:szCs w:val="24"/>
          <w:shd w:val="clear" w:color="auto" w:fill="FFE599"/>
        </w:rPr>
        <w:t>Gather your supplies and stay focused</w:t>
      </w:r>
      <w:r w:rsidR="00993D81" w:rsidRPr="00E66F94">
        <w:rPr>
          <w:rFonts w:ascii="Times New Roman" w:eastAsia="Times New Roman" w:hAnsi="Times New Roman" w:cs="Times New Roman"/>
          <w:sz w:val="24"/>
          <w:szCs w:val="24"/>
          <w:shd w:val="clear" w:color="auto" w:fill="FFE599"/>
        </w:rPr>
        <w:t xml:space="preserve">. </w:t>
      </w:r>
    </w:p>
    <w:p w14:paraId="47209483" w14:textId="77777777" w:rsidR="00722769" w:rsidRDefault="00993D81" w:rsidP="00722769">
      <w:pPr>
        <w:numPr>
          <w:ilvl w:val="0"/>
          <w:numId w:val="6"/>
        </w:numPr>
        <w:spacing w:line="240" w:lineRule="auto"/>
        <w:ind w:left="648"/>
        <w:rPr>
          <w:rFonts w:ascii="Times New Roman" w:eastAsia="Times New Roman" w:hAnsi="Times New Roman" w:cs="Times New Roman"/>
          <w:sz w:val="24"/>
          <w:szCs w:val="24"/>
          <w:shd w:val="clear" w:color="auto" w:fill="FFE599"/>
        </w:rPr>
      </w:pPr>
      <w:r w:rsidRPr="00E66F94">
        <w:rPr>
          <w:rFonts w:ascii="Times New Roman" w:eastAsia="Times New Roman" w:hAnsi="Times New Roman" w:cs="Times New Roman"/>
          <w:sz w:val="24"/>
          <w:szCs w:val="24"/>
          <w:shd w:val="clear" w:color="auto" w:fill="FFE599"/>
        </w:rPr>
        <w:t xml:space="preserve">Be polite and respectful while in person!  </w:t>
      </w:r>
    </w:p>
    <w:p w14:paraId="5E6CA31C" w14:textId="04F85D51" w:rsidR="00993D81" w:rsidRPr="00722769" w:rsidRDefault="00993D81" w:rsidP="00722769">
      <w:pPr>
        <w:numPr>
          <w:ilvl w:val="0"/>
          <w:numId w:val="6"/>
        </w:numPr>
        <w:spacing w:line="240" w:lineRule="auto"/>
        <w:ind w:left="648"/>
        <w:rPr>
          <w:rFonts w:ascii="Times New Roman" w:eastAsia="Times New Roman" w:hAnsi="Times New Roman" w:cs="Times New Roman"/>
          <w:sz w:val="24"/>
          <w:szCs w:val="24"/>
          <w:shd w:val="clear" w:color="auto" w:fill="FFE599"/>
        </w:rPr>
      </w:pPr>
      <w:r w:rsidRPr="00722769">
        <w:rPr>
          <w:rFonts w:ascii="Times New Roman" w:eastAsia="Times New Roman" w:hAnsi="Times New Roman" w:cs="Times New Roman"/>
          <w:sz w:val="24"/>
          <w:szCs w:val="24"/>
          <w:shd w:val="clear" w:color="auto" w:fill="FFE599"/>
        </w:rPr>
        <w:t>Keep the environment positive and appropriate.</w:t>
      </w:r>
    </w:p>
    <w:p w14:paraId="00000007" w14:textId="0591C58C" w:rsidR="00D76A7C" w:rsidRDefault="00D76A7C">
      <w:pPr>
        <w:rPr>
          <w:rFonts w:ascii="Times New Roman" w:eastAsia="Times New Roman" w:hAnsi="Times New Roman" w:cs="Times New Roman"/>
          <w:b/>
          <w:sz w:val="24"/>
          <w:szCs w:val="24"/>
        </w:rPr>
      </w:pPr>
    </w:p>
    <w:p w14:paraId="00000008" w14:textId="77777777" w:rsidR="00D76A7C" w:rsidRDefault="00312A4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Course Overview</w:t>
      </w:r>
    </w:p>
    <w:p w14:paraId="00000009" w14:textId="77777777" w:rsidR="00D76A7C" w:rsidRDefault="00312A4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A" w14:textId="635154F7" w:rsidR="00D76A7C" w:rsidRDefault="0072276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Study skills is designed to improve students’ lives during high school and prepare them to be successful after high school. The objective of this course is to provide students with strategies, knowledge, executive function skills, and support they will need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become successful and productive.</w:t>
      </w:r>
      <w:r w:rsidR="00993D81">
        <w:rPr>
          <w:rFonts w:ascii="Times New Roman" w:eastAsia="Times New Roman" w:hAnsi="Times New Roman" w:cs="Times New Roman"/>
          <w:sz w:val="24"/>
          <w:szCs w:val="24"/>
        </w:rPr>
        <w:t xml:space="preserve"> </w:t>
      </w:r>
    </w:p>
    <w:p w14:paraId="0000000B" w14:textId="77777777" w:rsidR="00D76A7C" w:rsidRDefault="00312A4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C" w14:textId="77777777" w:rsidR="00D76A7C" w:rsidRDefault="00312A4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Units of Instruction</w:t>
      </w:r>
    </w:p>
    <w:p w14:paraId="0000000D" w14:textId="77777777" w:rsidR="00D76A7C" w:rsidRDefault="00312A4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00F" w14:textId="4DA536AC" w:rsidR="00D76A7C" w:rsidRDefault="0072276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remediation or completion of classwork, students will focus on strengthening their executive function skills, think about life after high school (transition assessments, career exploration), and participate in other useful lessons designed to inspire, engage, and promote their success in school. </w:t>
      </w:r>
      <w:r w:rsidR="00312A4D">
        <w:rPr>
          <w:rFonts w:ascii="Times New Roman" w:eastAsia="Times New Roman" w:hAnsi="Times New Roman" w:cs="Times New Roman"/>
          <w:sz w:val="24"/>
          <w:szCs w:val="24"/>
        </w:rPr>
        <w:t xml:space="preserve"> </w:t>
      </w:r>
    </w:p>
    <w:p w14:paraId="04FF2399" w14:textId="77777777" w:rsidR="00993D81" w:rsidRDefault="00993D81">
      <w:pPr>
        <w:rPr>
          <w:rFonts w:ascii="Times New Roman" w:eastAsia="Times New Roman" w:hAnsi="Times New Roman" w:cs="Times New Roman"/>
          <w:b/>
          <w:sz w:val="28"/>
          <w:szCs w:val="28"/>
        </w:rPr>
      </w:pPr>
    </w:p>
    <w:p w14:paraId="0000001C" w14:textId="77777777" w:rsidR="00D76A7C" w:rsidRDefault="00312A4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Evaluation Criteria (Grades)</w:t>
      </w:r>
    </w:p>
    <w:p w14:paraId="0000001D" w14:textId="77777777" w:rsidR="00D76A7C" w:rsidRDefault="00312A4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1E" w14:textId="77777777" w:rsidR="00D76A7C" w:rsidRDefault="00312A4D">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have a variety of methods to display mastery of the subject area and to show their effort and overall contributions to the class.  The following are the criteria used to evaluate students:</w:t>
      </w:r>
    </w:p>
    <w:p w14:paraId="589946B9" w14:textId="77777777" w:rsidR="0062445D" w:rsidRDefault="0062445D" w:rsidP="0062445D">
      <w:pPr>
        <w:pStyle w:val="BodyText"/>
        <w:rPr>
          <w:rFonts w:ascii="Times New Roman" w:hAnsi="Times New Roman"/>
          <w:szCs w:val="24"/>
        </w:rPr>
      </w:pPr>
    </w:p>
    <w:p w14:paraId="730B4ADD" w14:textId="5F02167E" w:rsidR="0062445D" w:rsidRDefault="0062445D" w:rsidP="0062445D">
      <w:pPr>
        <w:pStyle w:val="BodyText"/>
        <w:rPr>
          <w:rFonts w:ascii="Times New Roman" w:hAnsi="Times New Roman"/>
          <w:szCs w:val="24"/>
        </w:rPr>
      </w:pPr>
    </w:p>
    <w:p w14:paraId="6E25CEBD" w14:textId="3B79293D" w:rsidR="00722769" w:rsidRDefault="00722769" w:rsidP="0062445D">
      <w:pPr>
        <w:pStyle w:val="BodyText"/>
        <w:rPr>
          <w:rFonts w:ascii="Times New Roman" w:hAnsi="Times New Roman"/>
          <w:szCs w:val="24"/>
        </w:rPr>
      </w:pPr>
    </w:p>
    <w:p w14:paraId="322FD750" w14:textId="7063DCD8" w:rsidR="00722769" w:rsidRDefault="00722769" w:rsidP="0062445D">
      <w:pPr>
        <w:pStyle w:val="BodyText"/>
        <w:rPr>
          <w:rFonts w:ascii="Times New Roman" w:hAnsi="Times New Roman"/>
          <w:szCs w:val="24"/>
        </w:rPr>
      </w:pPr>
    </w:p>
    <w:p w14:paraId="421C40EE" w14:textId="77777777" w:rsidR="00722769" w:rsidRDefault="00722769" w:rsidP="0062445D">
      <w:pPr>
        <w:pStyle w:val="BodyText"/>
        <w:rPr>
          <w:rFonts w:ascii="Times New Roman" w:hAnsi="Times New Roman"/>
          <w:szCs w:val="24"/>
        </w:rPr>
      </w:pPr>
    </w:p>
    <w:p w14:paraId="67776717" w14:textId="1343EFA2" w:rsidR="0062445D" w:rsidRPr="0062445D" w:rsidRDefault="0062445D" w:rsidP="00993D81">
      <w:pPr>
        <w:pStyle w:val="BodyText"/>
        <w:jc w:val="center"/>
        <w:rPr>
          <w:rFonts w:ascii="Times New Roman" w:hAnsi="Times New Roman"/>
          <w:b/>
          <w:szCs w:val="24"/>
          <w:u w:val="single"/>
        </w:rPr>
      </w:pPr>
      <w:r w:rsidRPr="0062445D">
        <w:rPr>
          <w:rFonts w:ascii="Times New Roman" w:hAnsi="Times New Roman"/>
          <w:b/>
          <w:szCs w:val="24"/>
          <w:u w:val="single"/>
        </w:rPr>
        <w:lastRenderedPageBreak/>
        <w:t>Class Requirements/Grades</w:t>
      </w:r>
    </w:p>
    <w:p w14:paraId="6ABACE0C" w14:textId="77777777" w:rsidR="0062445D" w:rsidRPr="0062445D" w:rsidRDefault="0062445D" w:rsidP="0062445D">
      <w:pPr>
        <w:pStyle w:val="BodyText"/>
        <w:rPr>
          <w:rFonts w:ascii="Times New Roman" w:hAnsi="Times New Roman"/>
          <w:szCs w:val="24"/>
        </w:rPr>
      </w:pPr>
      <w:r w:rsidRPr="0062445D">
        <w:rPr>
          <w:rFonts w:ascii="Times New Roman" w:hAnsi="Times New Roman"/>
          <w:szCs w:val="24"/>
        </w:rPr>
        <w:t>The grade earned in this class will be determined by district guidelines and is semester based:</w:t>
      </w:r>
    </w:p>
    <w:p w14:paraId="1B7F8365" w14:textId="31E4EDD0" w:rsidR="0062445D" w:rsidRPr="0062445D" w:rsidRDefault="0062445D" w:rsidP="0062445D">
      <w:pPr>
        <w:pStyle w:val="BodyText"/>
        <w:rPr>
          <w:rFonts w:ascii="Times New Roman" w:hAnsi="Times New Roman"/>
          <w:szCs w:val="24"/>
        </w:rPr>
      </w:pPr>
      <w:r w:rsidRPr="0062445D">
        <w:rPr>
          <w:rFonts w:ascii="Times New Roman" w:hAnsi="Times New Roman"/>
          <w:noProof/>
          <w:szCs w:val="24"/>
        </w:rPr>
        <w:drawing>
          <wp:anchor distT="0" distB="0" distL="114300" distR="114300" simplePos="0" relativeHeight="251659264" behindDoc="0" locked="0" layoutInCell="1" allowOverlap="1" wp14:anchorId="60FD10B9" wp14:editId="57ECC8EC">
            <wp:simplePos x="0" y="0"/>
            <wp:positionH relativeFrom="column">
              <wp:posOffset>4920615</wp:posOffset>
            </wp:positionH>
            <wp:positionV relativeFrom="paragraph">
              <wp:posOffset>57150</wp:posOffset>
            </wp:positionV>
            <wp:extent cx="910590" cy="765175"/>
            <wp:effectExtent l="0" t="0" r="3810" b="15875"/>
            <wp:wrapSquare wrapText="bothSides"/>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0"/>
                    </pic:cNvPr>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910590" cy="765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E075CA" w14:textId="21B5BEE9" w:rsidR="0062445D" w:rsidRPr="0062445D" w:rsidRDefault="0062445D" w:rsidP="0062445D">
      <w:pPr>
        <w:pStyle w:val="BodyText"/>
        <w:rPr>
          <w:rFonts w:ascii="Times New Roman" w:hAnsi="Times New Roman"/>
          <w:szCs w:val="24"/>
        </w:rPr>
      </w:pPr>
      <w:r w:rsidRPr="0062445D">
        <w:rPr>
          <w:rFonts w:ascii="Times New Roman" w:hAnsi="Times New Roman"/>
          <w:szCs w:val="24"/>
        </w:rPr>
        <w:t xml:space="preserve">Summative assessments – 65% </w:t>
      </w:r>
      <w:proofErr w:type="gramStart"/>
      <w:r w:rsidRPr="0062445D">
        <w:rPr>
          <w:rFonts w:ascii="Times New Roman" w:hAnsi="Times New Roman"/>
          <w:szCs w:val="24"/>
        </w:rPr>
        <w:t xml:space="preserve">   (</w:t>
      </w:r>
      <w:proofErr w:type="gramEnd"/>
      <w:r w:rsidR="00722769">
        <w:rPr>
          <w:rFonts w:ascii="Times New Roman" w:hAnsi="Times New Roman"/>
          <w:szCs w:val="24"/>
        </w:rPr>
        <w:t xml:space="preserve">Transition activities, </w:t>
      </w:r>
      <w:r w:rsidR="00AA52C3">
        <w:rPr>
          <w:rFonts w:ascii="Times New Roman" w:hAnsi="Times New Roman"/>
          <w:szCs w:val="24"/>
        </w:rPr>
        <w:t>executive function skills</w:t>
      </w:r>
      <w:r w:rsidRPr="0062445D">
        <w:rPr>
          <w:rFonts w:ascii="Times New Roman" w:hAnsi="Times New Roman"/>
          <w:szCs w:val="24"/>
        </w:rPr>
        <w:t>)</w:t>
      </w:r>
    </w:p>
    <w:p w14:paraId="0F136D6C" w14:textId="580E7E73" w:rsidR="0062445D" w:rsidRPr="0062445D" w:rsidRDefault="0062445D" w:rsidP="0062445D">
      <w:pPr>
        <w:pStyle w:val="BodyText"/>
        <w:rPr>
          <w:rFonts w:ascii="Times New Roman" w:hAnsi="Times New Roman"/>
          <w:szCs w:val="24"/>
        </w:rPr>
      </w:pPr>
      <w:r w:rsidRPr="0062445D">
        <w:rPr>
          <w:rFonts w:ascii="Times New Roman" w:hAnsi="Times New Roman"/>
          <w:szCs w:val="24"/>
        </w:rPr>
        <w:t xml:space="preserve">Formative assessments –15%    </w:t>
      </w:r>
      <w:proofErr w:type="gramStart"/>
      <w:r w:rsidRPr="0062445D">
        <w:rPr>
          <w:rFonts w:ascii="Times New Roman" w:hAnsi="Times New Roman"/>
          <w:szCs w:val="24"/>
        </w:rPr>
        <w:t xml:space="preserve">   (</w:t>
      </w:r>
      <w:proofErr w:type="gramEnd"/>
      <w:r w:rsidR="00722769">
        <w:rPr>
          <w:rFonts w:ascii="Times New Roman" w:hAnsi="Times New Roman"/>
          <w:szCs w:val="24"/>
        </w:rPr>
        <w:t>Daily word log, daily log</w:t>
      </w:r>
      <w:r w:rsidRPr="0062445D">
        <w:rPr>
          <w:rFonts w:ascii="Times New Roman" w:hAnsi="Times New Roman"/>
          <w:szCs w:val="24"/>
        </w:rPr>
        <w:t>)</w:t>
      </w:r>
    </w:p>
    <w:tbl>
      <w:tblPr>
        <w:tblW w:w="7552" w:type="dxa"/>
        <w:tblCellMar>
          <w:left w:w="0" w:type="dxa"/>
          <w:right w:w="0" w:type="dxa"/>
        </w:tblCellMar>
        <w:tblLook w:val="0420" w:firstRow="1" w:lastRow="0" w:firstColumn="0" w:lastColumn="0" w:noHBand="0" w:noVBand="1"/>
      </w:tblPr>
      <w:tblGrid>
        <w:gridCol w:w="925"/>
        <w:gridCol w:w="1246"/>
        <w:gridCol w:w="5381"/>
      </w:tblGrid>
      <w:tr w:rsidR="0062445D" w:rsidRPr="00325ED7" w14:paraId="4AE62509" w14:textId="77777777" w:rsidTr="00DE15B4">
        <w:trPr>
          <w:trHeight w:val="133"/>
        </w:trPr>
        <w:tc>
          <w:tcPr>
            <w:tcW w:w="925" w:type="dxa"/>
            <w:tcBorders>
              <w:top w:val="single" w:sz="8" w:space="0" w:color="FFFFFF"/>
              <w:left w:val="single" w:sz="8" w:space="0" w:color="FFFFFF"/>
              <w:bottom w:val="single" w:sz="24" w:space="0" w:color="FFFFFF"/>
              <w:right w:val="single" w:sz="8" w:space="0" w:color="FFFFFF"/>
            </w:tcBorders>
            <w:shd w:val="clear" w:color="auto" w:fill="FF0000"/>
            <w:tcMar>
              <w:top w:w="72" w:type="dxa"/>
              <w:left w:w="144" w:type="dxa"/>
              <w:bottom w:w="72" w:type="dxa"/>
              <w:right w:w="144" w:type="dxa"/>
            </w:tcMar>
            <w:vAlign w:val="center"/>
            <w:hideMark/>
          </w:tcPr>
          <w:p w14:paraId="759A7B4F" w14:textId="77777777" w:rsidR="0062445D" w:rsidRPr="00325ED7" w:rsidRDefault="0062445D" w:rsidP="00DE15B4">
            <w:pPr>
              <w:jc w:val="center"/>
            </w:pPr>
            <w:r w:rsidRPr="00325ED7">
              <w:rPr>
                <w:b/>
                <w:bCs/>
                <w:color w:val="000000"/>
                <w:kern w:val="24"/>
              </w:rPr>
              <w:t>Letter Grade</w:t>
            </w:r>
          </w:p>
        </w:tc>
        <w:tc>
          <w:tcPr>
            <w:tcW w:w="1246" w:type="dxa"/>
            <w:tcBorders>
              <w:top w:val="single" w:sz="8" w:space="0" w:color="FFFFFF"/>
              <w:left w:val="single" w:sz="8" w:space="0" w:color="FFFFFF"/>
              <w:bottom w:val="single" w:sz="24" w:space="0" w:color="FFFFFF"/>
              <w:right w:val="single" w:sz="8" w:space="0" w:color="FFFFFF"/>
            </w:tcBorders>
            <w:shd w:val="clear" w:color="auto" w:fill="FF0000"/>
            <w:tcMar>
              <w:top w:w="72" w:type="dxa"/>
              <w:left w:w="144" w:type="dxa"/>
              <w:bottom w:w="72" w:type="dxa"/>
              <w:right w:w="144" w:type="dxa"/>
            </w:tcMar>
            <w:vAlign w:val="center"/>
            <w:hideMark/>
          </w:tcPr>
          <w:p w14:paraId="427987ED" w14:textId="77777777" w:rsidR="0062445D" w:rsidRPr="00325ED7" w:rsidRDefault="0062445D" w:rsidP="00DE15B4">
            <w:pPr>
              <w:jc w:val="center"/>
            </w:pPr>
            <w:r w:rsidRPr="00325ED7">
              <w:rPr>
                <w:b/>
                <w:bCs/>
                <w:color w:val="000000"/>
                <w:kern w:val="24"/>
              </w:rPr>
              <w:t>Percent</w:t>
            </w:r>
          </w:p>
        </w:tc>
        <w:tc>
          <w:tcPr>
            <w:tcW w:w="5381" w:type="dxa"/>
            <w:tcBorders>
              <w:top w:val="single" w:sz="8" w:space="0" w:color="FFFFFF"/>
              <w:left w:val="single" w:sz="8" w:space="0" w:color="FFFFFF"/>
              <w:bottom w:val="single" w:sz="24" w:space="0" w:color="FFFFFF"/>
              <w:right w:val="single" w:sz="8" w:space="0" w:color="FFFFFF"/>
            </w:tcBorders>
            <w:shd w:val="clear" w:color="auto" w:fill="FF0000"/>
            <w:tcMar>
              <w:top w:w="72" w:type="dxa"/>
              <w:left w:w="144" w:type="dxa"/>
              <w:bottom w:w="72" w:type="dxa"/>
              <w:right w:w="144" w:type="dxa"/>
            </w:tcMar>
            <w:vAlign w:val="center"/>
            <w:hideMark/>
          </w:tcPr>
          <w:p w14:paraId="4B605D3F" w14:textId="77777777" w:rsidR="0062445D" w:rsidRPr="00325ED7" w:rsidRDefault="0062445D" w:rsidP="00DE15B4">
            <w:pPr>
              <w:jc w:val="center"/>
            </w:pPr>
            <w:r w:rsidRPr="00325ED7">
              <w:rPr>
                <w:b/>
                <w:bCs/>
                <w:color w:val="000000"/>
                <w:kern w:val="24"/>
              </w:rPr>
              <w:t>Mastery Level</w:t>
            </w:r>
          </w:p>
        </w:tc>
      </w:tr>
      <w:tr w:rsidR="0062445D" w:rsidRPr="00325ED7" w14:paraId="177C95CA" w14:textId="77777777" w:rsidTr="00DE15B4">
        <w:trPr>
          <w:trHeight w:val="133"/>
        </w:trPr>
        <w:tc>
          <w:tcPr>
            <w:tcW w:w="925" w:type="dxa"/>
            <w:tcBorders>
              <w:top w:val="single" w:sz="24" w:space="0" w:color="FFFFFF"/>
              <w:left w:val="single" w:sz="8" w:space="0" w:color="FFFFFF"/>
              <w:bottom w:val="single" w:sz="8" w:space="0" w:color="FFFFFF"/>
              <w:right w:val="single" w:sz="8" w:space="0" w:color="FFFFFF"/>
            </w:tcBorders>
            <w:shd w:val="clear" w:color="auto" w:fill="FFCBCB"/>
            <w:tcMar>
              <w:top w:w="72" w:type="dxa"/>
              <w:left w:w="144" w:type="dxa"/>
              <w:bottom w:w="72" w:type="dxa"/>
              <w:right w:w="144" w:type="dxa"/>
            </w:tcMar>
            <w:vAlign w:val="center"/>
            <w:hideMark/>
          </w:tcPr>
          <w:p w14:paraId="7A279A5D" w14:textId="77777777" w:rsidR="0062445D" w:rsidRPr="00325ED7" w:rsidRDefault="0062445D" w:rsidP="00DE15B4">
            <w:pPr>
              <w:jc w:val="center"/>
            </w:pPr>
            <w:r w:rsidRPr="00325ED7">
              <w:rPr>
                <w:b/>
                <w:bCs/>
                <w:color w:val="000000"/>
                <w:kern w:val="24"/>
              </w:rPr>
              <w:t>A</w:t>
            </w:r>
          </w:p>
        </w:tc>
        <w:tc>
          <w:tcPr>
            <w:tcW w:w="1246" w:type="dxa"/>
            <w:tcBorders>
              <w:top w:val="single" w:sz="24" w:space="0" w:color="FFFFFF"/>
              <w:left w:val="single" w:sz="8" w:space="0" w:color="FFFFFF"/>
              <w:bottom w:val="single" w:sz="8" w:space="0" w:color="FFFFFF"/>
              <w:right w:val="single" w:sz="8" w:space="0" w:color="FFFFFF"/>
            </w:tcBorders>
            <w:shd w:val="clear" w:color="auto" w:fill="FFCBCB"/>
            <w:tcMar>
              <w:top w:w="72" w:type="dxa"/>
              <w:left w:w="144" w:type="dxa"/>
              <w:bottom w:w="72" w:type="dxa"/>
              <w:right w:w="144" w:type="dxa"/>
            </w:tcMar>
            <w:vAlign w:val="center"/>
            <w:hideMark/>
          </w:tcPr>
          <w:p w14:paraId="5C59E8A8" w14:textId="77777777" w:rsidR="0062445D" w:rsidRPr="00325ED7" w:rsidRDefault="0062445D" w:rsidP="00DE15B4">
            <w:pPr>
              <w:jc w:val="center"/>
            </w:pPr>
            <w:r w:rsidRPr="00325ED7">
              <w:rPr>
                <w:color w:val="000000"/>
                <w:kern w:val="24"/>
              </w:rPr>
              <w:t>100-90</w:t>
            </w:r>
          </w:p>
        </w:tc>
        <w:tc>
          <w:tcPr>
            <w:tcW w:w="5381" w:type="dxa"/>
            <w:tcBorders>
              <w:top w:val="single" w:sz="24" w:space="0" w:color="FFFFFF"/>
              <w:left w:val="single" w:sz="8" w:space="0" w:color="FFFFFF"/>
              <w:bottom w:val="single" w:sz="8" w:space="0" w:color="FFFFFF"/>
              <w:right w:val="single" w:sz="8" w:space="0" w:color="FFFFFF"/>
            </w:tcBorders>
            <w:shd w:val="clear" w:color="auto" w:fill="FFCBCB"/>
            <w:tcMar>
              <w:top w:w="72" w:type="dxa"/>
              <w:left w:w="144" w:type="dxa"/>
              <w:bottom w:w="72" w:type="dxa"/>
              <w:right w:w="144" w:type="dxa"/>
            </w:tcMar>
            <w:vAlign w:val="center"/>
            <w:hideMark/>
          </w:tcPr>
          <w:p w14:paraId="003F4D14" w14:textId="77777777" w:rsidR="0062445D" w:rsidRPr="00325ED7" w:rsidRDefault="0062445D" w:rsidP="00DE15B4">
            <w:pPr>
              <w:jc w:val="center"/>
            </w:pPr>
            <w:r w:rsidRPr="00325ED7">
              <w:rPr>
                <w:color w:val="000000"/>
                <w:kern w:val="24"/>
              </w:rPr>
              <w:t>Student has demonstrated consistent, exceptional mastery.</w:t>
            </w:r>
          </w:p>
        </w:tc>
      </w:tr>
      <w:tr w:rsidR="0062445D" w:rsidRPr="00325ED7" w14:paraId="201E0034" w14:textId="77777777" w:rsidTr="00DE15B4">
        <w:trPr>
          <w:trHeight w:val="133"/>
        </w:trPr>
        <w:tc>
          <w:tcPr>
            <w:tcW w:w="925" w:type="dxa"/>
            <w:tcBorders>
              <w:top w:val="single" w:sz="8" w:space="0" w:color="FFFFFF"/>
              <w:left w:val="single" w:sz="8" w:space="0" w:color="FFFFFF"/>
              <w:bottom w:val="single" w:sz="8" w:space="0" w:color="FFFFFF"/>
              <w:right w:val="single" w:sz="8" w:space="0" w:color="FFFFFF"/>
            </w:tcBorders>
            <w:shd w:val="clear" w:color="auto" w:fill="FFE7E7"/>
            <w:tcMar>
              <w:top w:w="72" w:type="dxa"/>
              <w:left w:w="144" w:type="dxa"/>
              <w:bottom w:w="72" w:type="dxa"/>
              <w:right w:w="144" w:type="dxa"/>
            </w:tcMar>
            <w:vAlign w:val="center"/>
            <w:hideMark/>
          </w:tcPr>
          <w:p w14:paraId="218B2F97" w14:textId="77777777" w:rsidR="0062445D" w:rsidRPr="00325ED7" w:rsidRDefault="0062445D" w:rsidP="00DE15B4">
            <w:pPr>
              <w:jc w:val="center"/>
            </w:pPr>
            <w:r w:rsidRPr="00325ED7">
              <w:rPr>
                <w:b/>
                <w:bCs/>
                <w:color w:val="000000"/>
                <w:kern w:val="24"/>
              </w:rPr>
              <w:t>B</w:t>
            </w:r>
          </w:p>
        </w:tc>
        <w:tc>
          <w:tcPr>
            <w:tcW w:w="1246" w:type="dxa"/>
            <w:tcBorders>
              <w:top w:val="single" w:sz="8" w:space="0" w:color="FFFFFF"/>
              <w:left w:val="single" w:sz="8" w:space="0" w:color="FFFFFF"/>
              <w:bottom w:val="single" w:sz="8" w:space="0" w:color="FFFFFF"/>
              <w:right w:val="single" w:sz="8" w:space="0" w:color="FFFFFF"/>
            </w:tcBorders>
            <w:shd w:val="clear" w:color="auto" w:fill="FFE7E7"/>
            <w:tcMar>
              <w:top w:w="72" w:type="dxa"/>
              <w:left w:w="144" w:type="dxa"/>
              <w:bottom w:w="72" w:type="dxa"/>
              <w:right w:w="144" w:type="dxa"/>
            </w:tcMar>
            <w:vAlign w:val="center"/>
            <w:hideMark/>
          </w:tcPr>
          <w:p w14:paraId="73AD8774" w14:textId="77777777" w:rsidR="0062445D" w:rsidRPr="00325ED7" w:rsidRDefault="0062445D" w:rsidP="00DE15B4">
            <w:pPr>
              <w:jc w:val="center"/>
            </w:pPr>
            <w:r w:rsidRPr="00325ED7">
              <w:rPr>
                <w:color w:val="000000"/>
                <w:kern w:val="24"/>
              </w:rPr>
              <w:t>89-80</w:t>
            </w:r>
          </w:p>
        </w:tc>
        <w:tc>
          <w:tcPr>
            <w:tcW w:w="5381" w:type="dxa"/>
            <w:tcBorders>
              <w:top w:val="single" w:sz="8" w:space="0" w:color="FFFFFF"/>
              <w:left w:val="single" w:sz="8" w:space="0" w:color="FFFFFF"/>
              <w:bottom w:val="single" w:sz="8" w:space="0" w:color="FFFFFF"/>
              <w:right w:val="single" w:sz="8" w:space="0" w:color="FFFFFF"/>
            </w:tcBorders>
            <w:shd w:val="clear" w:color="auto" w:fill="FFE7E7"/>
            <w:tcMar>
              <w:top w:w="72" w:type="dxa"/>
              <w:left w:w="144" w:type="dxa"/>
              <w:bottom w:w="72" w:type="dxa"/>
              <w:right w:w="144" w:type="dxa"/>
            </w:tcMar>
            <w:vAlign w:val="center"/>
            <w:hideMark/>
          </w:tcPr>
          <w:p w14:paraId="63326A1F" w14:textId="77777777" w:rsidR="0062445D" w:rsidRPr="00325ED7" w:rsidRDefault="0062445D" w:rsidP="00DE15B4">
            <w:pPr>
              <w:jc w:val="center"/>
            </w:pPr>
            <w:r w:rsidRPr="00325ED7">
              <w:rPr>
                <w:color w:val="000000"/>
                <w:kern w:val="24"/>
              </w:rPr>
              <w:t>Student has demonstrated regular, good mastery.</w:t>
            </w:r>
          </w:p>
        </w:tc>
      </w:tr>
      <w:tr w:rsidR="0062445D" w:rsidRPr="00325ED7" w14:paraId="3BFA927F" w14:textId="77777777" w:rsidTr="00DE15B4">
        <w:trPr>
          <w:trHeight w:val="133"/>
        </w:trPr>
        <w:tc>
          <w:tcPr>
            <w:tcW w:w="925" w:type="dxa"/>
            <w:tcBorders>
              <w:top w:val="single" w:sz="8" w:space="0" w:color="FFFFFF"/>
              <w:left w:val="single" w:sz="8" w:space="0" w:color="FFFFFF"/>
              <w:bottom w:val="single" w:sz="8" w:space="0" w:color="FFFFFF"/>
              <w:right w:val="single" w:sz="8" w:space="0" w:color="FFFFFF"/>
            </w:tcBorders>
            <w:shd w:val="clear" w:color="auto" w:fill="FFCBCB"/>
            <w:tcMar>
              <w:top w:w="72" w:type="dxa"/>
              <w:left w:w="144" w:type="dxa"/>
              <w:bottom w:w="72" w:type="dxa"/>
              <w:right w:w="144" w:type="dxa"/>
            </w:tcMar>
            <w:vAlign w:val="center"/>
            <w:hideMark/>
          </w:tcPr>
          <w:p w14:paraId="39FA95AB" w14:textId="77777777" w:rsidR="0062445D" w:rsidRPr="00325ED7" w:rsidRDefault="0062445D" w:rsidP="00DE15B4">
            <w:pPr>
              <w:jc w:val="center"/>
            </w:pPr>
            <w:r w:rsidRPr="00325ED7">
              <w:rPr>
                <w:b/>
                <w:bCs/>
                <w:color w:val="000000"/>
                <w:kern w:val="24"/>
              </w:rPr>
              <w:t>C</w:t>
            </w:r>
          </w:p>
        </w:tc>
        <w:tc>
          <w:tcPr>
            <w:tcW w:w="1246" w:type="dxa"/>
            <w:tcBorders>
              <w:top w:val="single" w:sz="8" w:space="0" w:color="FFFFFF"/>
              <w:left w:val="single" w:sz="8" w:space="0" w:color="FFFFFF"/>
              <w:bottom w:val="single" w:sz="8" w:space="0" w:color="FFFFFF"/>
              <w:right w:val="single" w:sz="8" w:space="0" w:color="FFFFFF"/>
            </w:tcBorders>
            <w:shd w:val="clear" w:color="auto" w:fill="FFCBCB"/>
            <w:tcMar>
              <w:top w:w="72" w:type="dxa"/>
              <w:left w:w="144" w:type="dxa"/>
              <w:bottom w:w="72" w:type="dxa"/>
              <w:right w:w="144" w:type="dxa"/>
            </w:tcMar>
            <w:vAlign w:val="center"/>
            <w:hideMark/>
          </w:tcPr>
          <w:p w14:paraId="5D4CA599" w14:textId="77777777" w:rsidR="0062445D" w:rsidRPr="00325ED7" w:rsidRDefault="0062445D" w:rsidP="00DE15B4">
            <w:pPr>
              <w:jc w:val="center"/>
            </w:pPr>
            <w:r w:rsidRPr="00325ED7">
              <w:rPr>
                <w:color w:val="000000"/>
                <w:kern w:val="24"/>
              </w:rPr>
              <w:t>79-70</w:t>
            </w:r>
          </w:p>
        </w:tc>
        <w:tc>
          <w:tcPr>
            <w:tcW w:w="5381" w:type="dxa"/>
            <w:tcBorders>
              <w:top w:val="single" w:sz="8" w:space="0" w:color="FFFFFF"/>
              <w:left w:val="single" w:sz="8" w:space="0" w:color="FFFFFF"/>
              <w:bottom w:val="single" w:sz="8" w:space="0" w:color="FFFFFF"/>
              <w:right w:val="single" w:sz="8" w:space="0" w:color="FFFFFF"/>
            </w:tcBorders>
            <w:shd w:val="clear" w:color="auto" w:fill="FFCBCB"/>
            <w:tcMar>
              <w:top w:w="72" w:type="dxa"/>
              <w:left w:w="144" w:type="dxa"/>
              <w:bottom w:w="72" w:type="dxa"/>
              <w:right w:w="144" w:type="dxa"/>
            </w:tcMar>
            <w:vAlign w:val="center"/>
            <w:hideMark/>
          </w:tcPr>
          <w:p w14:paraId="6079CEAC" w14:textId="77777777" w:rsidR="0062445D" w:rsidRPr="00325ED7" w:rsidRDefault="0062445D" w:rsidP="00DE15B4">
            <w:pPr>
              <w:jc w:val="center"/>
            </w:pPr>
            <w:r w:rsidRPr="00325ED7">
              <w:rPr>
                <w:color w:val="000000"/>
                <w:kern w:val="24"/>
              </w:rPr>
              <w:t>Student has demonstrated acceptable mastery.</w:t>
            </w:r>
          </w:p>
        </w:tc>
      </w:tr>
      <w:tr w:rsidR="0062445D" w:rsidRPr="00325ED7" w14:paraId="5586A033" w14:textId="77777777" w:rsidTr="00DE15B4">
        <w:trPr>
          <w:trHeight w:val="133"/>
        </w:trPr>
        <w:tc>
          <w:tcPr>
            <w:tcW w:w="925" w:type="dxa"/>
            <w:tcBorders>
              <w:top w:val="single" w:sz="8" w:space="0" w:color="FFFFFF"/>
              <w:left w:val="single" w:sz="8" w:space="0" w:color="FFFFFF"/>
              <w:bottom w:val="single" w:sz="8" w:space="0" w:color="FFFFFF"/>
              <w:right w:val="single" w:sz="8" w:space="0" w:color="FFFFFF"/>
            </w:tcBorders>
            <w:shd w:val="clear" w:color="auto" w:fill="FFE7E7"/>
            <w:tcMar>
              <w:top w:w="72" w:type="dxa"/>
              <w:left w:w="144" w:type="dxa"/>
              <w:bottom w:w="72" w:type="dxa"/>
              <w:right w:w="144" w:type="dxa"/>
            </w:tcMar>
            <w:vAlign w:val="center"/>
            <w:hideMark/>
          </w:tcPr>
          <w:p w14:paraId="16D2EF33" w14:textId="77777777" w:rsidR="0062445D" w:rsidRPr="00325ED7" w:rsidRDefault="0062445D" w:rsidP="00DE15B4">
            <w:pPr>
              <w:jc w:val="center"/>
            </w:pPr>
            <w:r w:rsidRPr="00325ED7">
              <w:rPr>
                <w:b/>
                <w:bCs/>
                <w:color w:val="000000"/>
                <w:kern w:val="24"/>
              </w:rPr>
              <w:t>D</w:t>
            </w:r>
          </w:p>
        </w:tc>
        <w:tc>
          <w:tcPr>
            <w:tcW w:w="1246" w:type="dxa"/>
            <w:tcBorders>
              <w:top w:val="single" w:sz="8" w:space="0" w:color="FFFFFF"/>
              <w:left w:val="single" w:sz="8" w:space="0" w:color="FFFFFF"/>
              <w:bottom w:val="single" w:sz="8" w:space="0" w:color="FFFFFF"/>
              <w:right w:val="single" w:sz="8" w:space="0" w:color="FFFFFF"/>
            </w:tcBorders>
            <w:shd w:val="clear" w:color="auto" w:fill="FFE7E7"/>
            <w:tcMar>
              <w:top w:w="72" w:type="dxa"/>
              <w:left w:w="144" w:type="dxa"/>
              <w:bottom w:w="72" w:type="dxa"/>
              <w:right w:w="144" w:type="dxa"/>
            </w:tcMar>
            <w:vAlign w:val="center"/>
            <w:hideMark/>
          </w:tcPr>
          <w:p w14:paraId="352F41EF" w14:textId="77777777" w:rsidR="0062445D" w:rsidRPr="00325ED7" w:rsidRDefault="0062445D" w:rsidP="00DE15B4">
            <w:pPr>
              <w:jc w:val="center"/>
            </w:pPr>
            <w:r w:rsidRPr="00325ED7">
              <w:rPr>
                <w:color w:val="000000"/>
                <w:kern w:val="24"/>
              </w:rPr>
              <w:t>69-60</w:t>
            </w:r>
          </w:p>
        </w:tc>
        <w:tc>
          <w:tcPr>
            <w:tcW w:w="5381" w:type="dxa"/>
            <w:tcBorders>
              <w:top w:val="single" w:sz="8" w:space="0" w:color="FFFFFF"/>
              <w:left w:val="single" w:sz="8" w:space="0" w:color="FFFFFF"/>
              <w:bottom w:val="single" w:sz="8" w:space="0" w:color="FFFFFF"/>
              <w:right w:val="single" w:sz="8" w:space="0" w:color="FFFFFF"/>
            </w:tcBorders>
            <w:shd w:val="clear" w:color="auto" w:fill="FFE7E7"/>
            <w:tcMar>
              <w:top w:w="72" w:type="dxa"/>
              <w:left w:w="144" w:type="dxa"/>
              <w:bottom w:w="72" w:type="dxa"/>
              <w:right w:w="144" w:type="dxa"/>
            </w:tcMar>
            <w:vAlign w:val="center"/>
            <w:hideMark/>
          </w:tcPr>
          <w:p w14:paraId="71012F75" w14:textId="77777777" w:rsidR="0062445D" w:rsidRPr="00325ED7" w:rsidRDefault="0062445D" w:rsidP="00DE15B4">
            <w:pPr>
              <w:jc w:val="center"/>
            </w:pPr>
            <w:r w:rsidRPr="00325ED7">
              <w:rPr>
                <w:color w:val="000000"/>
                <w:kern w:val="24"/>
              </w:rPr>
              <w:t>Student has demonstrated partial mastery.</w:t>
            </w:r>
          </w:p>
        </w:tc>
      </w:tr>
      <w:tr w:rsidR="0062445D" w:rsidRPr="00325ED7" w14:paraId="75FE0AE2" w14:textId="77777777" w:rsidTr="00DE15B4">
        <w:trPr>
          <w:trHeight w:val="133"/>
        </w:trPr>
        <w:tc>
          <w:tcPr>
            <w:tcW w:w="925" w:type="dxa"/>
            <w:tcBorders>
              <w:top w:val="single" w:sz="8" w:space="0" w:color="FFFFFF"/>
              <w:left w:val="single" w:sz="8" w:space="0" w:color="FFFFFF"/>
              <w:bottom w:val="single" w:sz="8" w:space="0" w:color="FFFFFF"/>
              <w:right w:val="single" w:sz="8" w:space="0" w:color="FFFFFF"/>
            </w:tcBorders>
            <w:shd w:val="clear" w:color="auto" w:fill="FFCBCB"/>
            <w:tcMar>
              <w:top w:w="72" w:type="dxa"/>
              <w:left w:w="144" w:type="dxa"/>
              <w:bottom w:w="72" w:type="dxa"/>
              <w:right w:w="144" w:type="dxa"/>
            </w:tcMar>
            <w:vAlign w:val="center"/>
            <w:hideMark/>
          </w:tcPr>
          <w:p w14:paraId="28BCB8BE" w14:textId="77777777" w:rsidR="0062445D" w:rsidRPr="00325ED7" w:rsidRDefault="0062445D" w:rsidP="00DE15B4">
            <w:pPr>
              <w:jc w:val="center"/>
            </w:pPr>
            <w:r w:rsidRPr="00325ED7">
              <w:rPr>
                <w:b/>
                <w:bCs/>
                <w:color w:val="000000"/>
                <w:kern w:val="24"/>
              </w:rPr>
              <w:t>F</w:t>
            </w:r>
          </w:p>
        </w:tc>
        <w:tc>
          <w:tcPr>
            <w:tcW w:w="1246" w:type="dxa"/>
            <w:tcBorders>
              <w:top w:val="single" w:sz="8" w:space="0" w:color="FFFFFF"/>
              <w:left w:val="single" w:sz="8" w:space="0" w:color="FFFFFF"/>
              <w:bottom w:val="single" w:sz="8" w:space="0" w:color="FFFFFF"/>
              <w:right w:val="single" w:sz="8" w:space="0" w:color="FFFFFF"/>
            </w:tcBorders>
            <w:shd w:val="clear" w:color="auto" w:fill="FFCBCB"/>
            <w:tcMar>
              <w:top w:w="72" w:type="dxa"/>
              <w:left w:w="144" w:type="dxa"/>
              <w:bottom w:w="72" w:type="dxa"/>
              <w:right w:w="144" w:type="dxa"/>
            </w:tcMar>
            <w:vAlign w:val="center"/>
            <w:hideMark/>
          </w:tcPr>
          <w:p w14:paraId="6B08204C" w14:textId="77777777" w:rsidR="0062445D" w:rsidRPr="00325ED7" w:rsidRDefault="0062445D" w:rsidP="00DE15B4">
            <w:pPr>
              <w:jc w:val="center"/>
            </w:pPr>
            <w:r w:rsidRPr="00325ED7">
              <w:rPr>
                <w:color w:val="000000"/>
                <w:kern w:val="24"/>
              </w:rPr>
              <w:t>59-50</w:t>
            </w:r>
          </w:p>
        </w:tc>
        <w:tc>
          <w:tcPr>
            <w:tcW w:w="5381" w:type="dxa"/>
            <w:tcBorders>
              <w:top w:val="single" w:sz="8" w:space="0" w:color="FFFFFF"/>
              <w:left w:val="single" w:sz="8" w:space="0" w:color="FFFFFF"/>
              <w:bottom w:val="single" w:sz="8" w:space="0" w:color="FFFFFF"/>
              <w:right w:val="single" w:sz="8" w:space="0" w:color="FFFFFF"/>
            </w:tcBorders>
            <w:shd w:val="clear" w:color="auto" w:fill="FFCBCB"/>
            <w:tcMar>
              <w:top w:w="72" w:type="dxa"/>
              <w:left w:w="144" w:type="dxa"/>
              <w:bottom w:w="72" w:type="dxa"/>
              <w:right w:w="144" w:type="dxa"/>
            </w:tcMar>
            <w:vAlign w:val="center"/>
            <w:hideMark/>
          </w:tcPr>
          <w:p w14:paraId="31CBE431" w14:textId="77777777" w:rsidR="0062445D" w:rsidRPr="00325ED7" w:rsidRDefault="0062445D" w:rsidP="00DE15B4">
            <w:pPr>
              <w:jc w:val="center"/>
            </w:pPr>
            <w:r w:rsidRPr="00325ED7">
              <w:rPr>
                <w:color w:val="000000"/>
                <w:kern w:val="24"/>
              </w:rPr>
              <w:t>Even with help, student has not demonstrated mastery.</w:t>
            </w:r>
          </w:p>
        </w:tc>
      </w:tr>
      <w:tr w:rsidR="0062445D" w:rsidRPr="00325ED7" w14:paraId="5F76C96B" w14:textId="77777777" w:rsidTr="00DE15B4">
        <w:trPr>
          <w:trHeight w:val="18"/>
        </w:trPr>
        <w:tc>
          <w:tcPr>
            <w:tcW w:w="925" w:type="dxa"/>
            <w:tcBorders>
              <w:top w:val="single" w:sz="8" w:space="0" w:color="FFFFFF"/>
              <w:left w:val="single" w:sz="8" w:space="0" w:color="FFFFFF"/>
              <w:bottom w:val="single" w:sz="8" w:space="0" w:color="FFFFFF"/>
              <w:right w:val="single" w:sz="8" w:space="0" w:color="FFFFFF"/>
            </w:tcBorders>
            <w:shd w:val="clear" w:color="auto" w:fill="FFE7E7"/>
            <w:tcMar>
              <w:top w:w="72" w:type="dxa"/>
              <w:left w:w="144" w:type="dxa"/>
              <w:bottom w:w="72" w:type="dxa"/>
              <w:right w:w="144" w:type="dxa"/>
            </w:tcMar>
            <w:vAlign w:val="center"/>
            <w:hideMark/>
          </w:tcPr>
          <w:p w14:paraId="2DF46D33" w14:textId="77777777" w:rsidR="0062445D" w:rsidRPr="00325ED7" w:rsidRDefault="0062445D" w:rsidP="00DE15B4">
            <w:pPr>
              <w:jc w:val="center"/>
            </w:pPr>
            <w:r w:rsidRPr="00325ED7">
              <w:rPr>
                <w:b/>
                <w:bCs/>
                <w:color w:val="000000"/>
                <w:kern w:val="24"/>
              </w:rPr>
              <w:t>I</w:t>
            </w:r>
          </w:p>
        </w:tc>
        <w:tc>
          <w:tcPr>
            <w:tcW w:w="1246" w:type="dxa"/>
            <w:tcBorders>
              <w:top w:val="single" w:sz="8" w:space="0" w:color="FFFFFF"/>
              <w:left w:val="single" w:sz="8" w:space="0" w:color="FFFFFF"/>
              <w:bottom w:val="single" w:sz="8" w:space="0" w:color="FFFFFF"/>
              <w:right w:val="single" w:sz="8" w:space="0" w:color="FFFFFF"/>
            </w:tcBorders>
            <w:shd w:val="clear" w:color="auto" w:fill="FFE7E7"/>
            <w:tcMar>
              <w:top w:w="72" w:type="dxa"/>
              <w:left w:w="144" w:type="dxa"/>
              <w:bottom w:w="72" w:type="dxa"/>
              <w:right w:w="144" w:type="dxa"/>
            </w:tcMar>
            <w:vAlign w:val="center"/>
            <w:hideMark/>
          </w:tcPr>
          <w:p w14:paraId="150E02FD" w14:textId="77777777" w:rsidR="0062445D" w:rsidRPr="00325ED7" w:rsidRDefault="0062445D" w:rsidP="00DE15B4">
            <w:pPr>
              <w:jc w:val="center"/>
            </w:pPr>
            <w:r w:rsidRPr="00325ED7">
              <w:rPr>
                <w:color w:val="000000"/>
                <w:kern w:val="24"/>
              </w:rPr>
              <w:t>40</w:t>
            </w:r>
          </w:p>
        </w:tc>
        <w:tc>
          <w:tcPr>
            <w:tcW w:w="5381" w:type="dxa"/>
            <w:tcBorders>
              <w:top w:val="single" w:sz="8" w:space="0" w:color="FFFFFF"/>
              <w:left w:val="single" w:sz="8" w:space="0" w:color="FFFFFF"/>
              <w:bottom w:val="single" w:sz="8" w:space="0" w:color="FFFFFF"/>
              <w:right w:val="single" w:sz="8" w:space="0" w:color="FFFFFF"/>
            </w:tcBorders>
            <w:shd w:val="clear" w:color="auto" w:fill="FFE7E7"/>
            <w:tcMar>
              <w:top w:w="72" w:type="dxa"/>
              <w:left w:w="144" w:type="dxa"/>
              <w:bottom w:w="72" w:type="dxa"/>
              <w:right w:w="144" w:type="dxa"/>
            </w:tcMar>
            <w:vAlign w:val="center"/>
            <w:hideMark/>
          </w:tcPr>
          <w:p w14:paraId="559565FF" w14:textId="77777777" w:rsidR="0062445D" w:rsidRPr="00325ED7" w:rsidRDefault="0062445D" w:rsidP="00DE15B4">
            <w:pPr>
              <w:jc w:val="center"/>
            </w:pPr>
            <w:r w:rsidRPr="00325ED7">
              <w:rPr>
                <w:color w:val="000000"/>
                <w:kern w:val="24"/>
              </w:rPr>
              <w:t xml:space="preserve">No evidence provided.  </w:t>
            </w:r>
          </w:p>
        </w:tc>
      </w:tr>
    </w:tbl>
    <w:p w14:paraId="00000030" w14:textId="6B19E948" w:rsidR="00D76A7C" w:rsidRDefault="00312A4D" w:rsidP="0062445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9B4745C" w14:textId="77777777" w:rsidR="00993D81" w:rsidRPr="00E66F94" w:rsidRDefault="00993D81" w:rsidP="00993D81">
      <w:pPr>
        <w:rPr>
          <w:rFonts w:ascii="Times New Roman" w:eastAsia="Times New Roman" w:hAnsi="Times New Roman" w:cs="Times New Roman"/>
          <w:b/>
          <w:sz w:val="28"/>
          <w:szCs w:val="28"/>
        </w:rPr>
      </w:pPr>
      <w:r w:rsidRPr="00E66F94">
        <w:rPr>
          <w:rFonts w:ascii="Times New Roman" w:eastAsia="Times New Roman" w:hAnsi="Times New Roman" w:cs="Times New Roman"/>
          <w:b/>
          <w:sz w:val="28"/>
          <w:szCs w:val="28"/>
        </w:rPr>
        <w:t>Retake Policy</w:t>
      </w:r>
    </w:p>
    <w:p w14:paraId="0AE0BA4D" w14:textId="77777777" w:rsidR="00993D81" w:rsidRPr="00E66F94" w:rsidRDefault="00993D81" w:rsidP="00993D81">
      <w:pPr>
        <w:rPr>
          <w:rFonts w:ascii="Times New Roman" w:eastAsia="Times New Roman" w:hAnsi="Times New Roman" w:cs="Times New Roman"/>
          <w:b/>
          <w:sz w:val="24"/>
          <w:szCs w:val="24"/>
        </w:rPr>
      </w:pPr>
      <w:r w:rsidRPr="00E66F94">
        <w:rPr>
          <w:rFonts w:ascii="Times New Roman" w:hAnsi="Times New Roman" w:cs="Times New Roman"/>
          <w:color w:val="000000"/>
          <w:sz w:val="24"/>
          <w:szCs w:val="24"/>
        </w:rPr>
        <w:t xml:space="preserve">One retake of any test </w:t>
      </w:r>
      <w:r w:rsidRPr="00E66F94">
        <w:rPr>
          <w:rFonts w:ascii="Times New Roman" w:hAnsi="Times New Roman" w:cs="Times New Roman"/>
          <w:color w:val="000000"/>
          <w:sz w:val="24"/>
          <w:szCs w:val="24"/>
          <w:u w:val="single"/>
        </w:rPr>
        <w:t>(excluding midterms and finals)</w:t>
      </w:r>
      <w:r w:rsidRPr="00E66F94">
        <w:rPr>
          <w:rFonts w:ascii="Times New Roman" w:hAnsi="Times New Roman" w:cs="Times New Roman"/>
          <w:color w:val="000000"/>
          <w:sz w:val="24"/>
          <w:szCs w:val="24"/>
        </w:rPr>
        <w:t xml:space="preserve"> will be allowed prior to the next test and will replace the original grade if it is higher. Only one retake per test is allowed. (See district policy)</w:t>
      </w:r>
    </w:p>
    <w:p w14:paraId="6A57DD62" w14:textId="77777777" w:rsidR="00993D81" w:rsidRPr="00E66F94" w:rsidRDefault="00993D81" w:rsidP="00993D81">
      <w:pPr>
        <w:rPr>
          <w:rFonts w:ascii="Times New Roman" w:eastAsia="Times New Roman" w:hAnsi="Times New Roman" w:cs="Times New Roman"/>
          <w:b/>
          <w:sz w:val="28"/>
          <w:szCs w:val="28"/>
        </w:rPr>
      </w:pPr>
    </w:p>
    <w:p w14:paraId="47D4E865" w14:textId="77777777" w:rsidR="00993D81" w:rsidRPr="00E66F94" w:rsidRDefault="00993D81" w:rsidP="00993D81">
      <w:pPr>
        <w:rPr>
          <w:rFonts w:ascii="Times New Roman" w:eastAsia="Times New Roman" w:hAnsi="Times New Roman" w:cs="Times New Roman"/>
          <w:b/>
          <w:sz w:val="28"/>
          <w:szCs w:val="28"/>
        </w:rPr>
      </w:pPr>
      <w:r w:rsidRPr="00E66F94">
        <w:rPr>
          <w:rFonts w:ascii="Times New Roman" w:eastAsia="Times New Roman" w:hAnsi="Times New Roman" w:cs="Times New Roman"/>
          <w:b/>
          <w:sz w:val="28"/>
          <w:szCs w:val="28"/>
        </w:rPr>
        <w:t xml:space="preserve">Absent </w:t>
      </w:r>
    </w:p>
    <w:p w14:paraId="4DE444D4" w14:textId="21324C1B" w:rsidR="00993D81" w:rsidRPr="00E66F94" w:rsidRDefault="00AA52C3" w:rsidP="00993D81">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w:t>
      </w:r>
      <w:r w:rsidR="00993D81" w:rsidRPr="00E66F94">
        <w:rPr>
          <w:rFonts w:ascii="Times New Roman" w:eastAsia="Times New Roman" w:hAnsi="Times New Roman" w:cs="Times New Roman"/>
          <w:bCs/>
          <w:sz w:val="24"/>
          <w:szCs w:val="24"/>
        </w:rPr>
        <w:t>bsences should reference your student handbook</w:t>
      </w:r>
      <w:r>
        <w:rPr>
          <w:rFonts w:ascii="Times New Roman" w:eastAsia="Times New Roman" w:hAnsi="Times New Roman" w:cs="Times New Roman"/>
          <w:bCs/>
          <w:sz w:val="24"/>
          <w:szCs w:val="24"/>
        </w:rPr>
        <w:t>.</w:t>
      </w:r>
      <w:r w:rsidR="00993D81" w:rsidRPr="00E66F94">
        <w:rPr>
          <w:rFonts w:ascii="Times New Roman" w:eastAsia="Times New Roman" w:hAnsi="Times New Roman" w:cs="Times New Roman"/>
          <w:bCs/>
          <w:sz w:val="24"/>
          <w:szCs w:val="24"/>
        </w:rPr>
        <w:t xml:space="preserve"> </w:t>
      </w:r>
    </w:p>
    <w:p w14:paraId="5A34768A" w14:textId="77777777" w:rsidR="00993D81" w:rsidRDefault="00993D81">
      <w:pPr>
        <w:rPr>
          <w:rFonts w:ascii="Times New Roman" w:eastAsia="Times New Roman" w:hAnsi="Times New Roman" w:cs="Times New Roman"/>
          <w:b/>
          <w:sz w:val="28"/>
          <w:szCs w:val="28"/>
        </w:rPr>
      </w:pPr>
    </w:p>
    <w:p w14:paraId="00000031" w14:textId="777EE56D" w:rsidR="00D76A7C" w:rsidRDefault="00312A4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Materials</w:t>
      </w:r>
    </w:p>
    <w:p w14:paraId="00000032" w14:textId="77777777" w:rsidR="00D76A7C" w:rsidRDefault="00312A4D">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6E54395" w14:textId="2DC9EA13" w:rsidR="002B610E" w:rsidRDefault="002B610E" w:rsidP="00993D81">
      <w:pPr>
        <w:pStyle w:val="ListParagraph"/>
        <w:numPr>
          <w:ilvl w:val="0"/>
          <w:numId w:val="7"/>
        </w:numPr>
        <w:rPr>
          <w:rFonts w:ascii="Times New Roman" w:eastAsia="Times New Roman" w:hAnsi="Times New Roman" w:cs="Times New Roman"/>
          <w:sz w:val="24"/>
          <w:szCs w:val="24"/>
        </w:rPr>
      </w:pPr>
      <w:r w:rsidRPr="00993D81">
        <w:rPr>
          <w:rFonts w:ascii="Times New Roman" w:eastAsia="Times New Roman" w:hAnsi="Times New Roman" w:cs="Times New Roman"/>
          <w:sz w:val="24"/>
          <w:szCs w:val="24"/>
        </w:rPr>
        <w:t>Paper/Pencil</w:t>
      </w:r>
    </w:p>
    <w:p w14:paraId="36259473" w14:textId="4375248C" w:rsidR="00AA52C3" w:rsidRPr="00993D81" w:rsidRDefault="00AA52C3" w:rsidP="00993D81">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Classwork</w:t>
      </w:r>
    </w:p>
    <w:p w14:paraId="3EC65735" w14:textId="6F79A107" w:rsidR="00993D81" w:rsidRPr="00993D81" w:rsidRDefault="00993D81" w:rsidP="00993D81">
      <w:pPr>
        <w:pStyle w:val="ListParagraph"/>
        <w:numPr>
          <w:ilvl w:val="0"/>
          <w:numId w:val="7"/>
        </w:numPr>
        <w:rPr>
          <w:rFonts w:ascii="Times New Roman" w:eastAsia="Times New Roman" w:hAnsi="Times New Roman" w:cs="Times New Roman"/>
          <w:sz w:val="24"/>
          <w:szCs w:val="24"/>
        </w:rPr>
      </w:pPr>
      <w:r w:rsidRPr="00993D81">
        <w:rPr>
          <w:rFonts w:ascii="Times New Roman" w:eastAsia="Times New Roman" w:hAnsi="Times New Roman" w:cs="Times New Roman"/>
          <w:sz w:val="24"/>
          <w:szCs w:val="24"/>
        </w:rPr>
        <w:t>Access to computer/internet</w:t>
      </w:r>
    </w:p>
    <w:p w14:paraId="0000003D" w14:textId="23EF48D5" w:rsidR="00D76A7C" w:rsidRDefault="00AA52C3" w:rsidP="00AA52C3">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Study Skills 3-ring </w:t>
      </w:r>
    </w:p>
    <w:p w14:paraId="0000003E" w14:textId="77777777" w:rsidR="00D76A7C" w:rsidRDefault="00312A4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F" w14:textId="59EC90DD" w:rsidR="00D76A7C" w:rsidRPr="0062445D" w:rsidRDefault="00D76A7C" w:rsidP="0062445D">
      <w:pPr>
        <w:ind w:left="500"/>
        <w:rPr>
          <w:rFonts w:ascii="Times New Roman" w:eastAsia="Times New Roman" w:hAnsi="Times New Roman" w:cs="Times New Roman"/>
          <w:sz w:val="24"/>
          <w:szCs w:val="24"/>
        </w:rPr>
      </w:pPr>
    </w:p>
    <w:sectPr w:rsidR="00D76A7C" w:rsidRPr="0062445D">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0E479" w14:textId="77777777" w:rsidR="00A07FB2" w:rsidRDefault="00A07FB2">
      <w:pPr>
        <w:spacing w:line="240" w:lineRule="auto"/>
      </w:pPr>
      <w:r>
        <w:separator/>
      </w:r>
    </w:p>
  </w:endnote>
  <w:endnote w:type="continuationSeparator" w:id="0">
    <w:p w14:paraId="6657DF51" w14:textId="77777777" w:rsidR="00A07FB2" w:rsidRDefault="00A07F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BF3BA" w14:textId="77777777" w:rsidR="00A07FB2" w:rsidRDefault="00A07FB2">
      <w:pPr>
        <w:spacing w:line="240" w:lineRule="auto"/>
      </w:pPr>
      <w:r>
        <w:separator/>
      </w:r>
    </w:p>
  </w:footnote>
  <w:footnote w:type="continuationSeparator" w:id="0">
    <w:p w14:paraId="78AF2306" w14:textId="77777777" w:rsidR="00A07FB2" w:rsidRDefault="00A07F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0" w14:textId="247303C0" w:rsidR="00D76A7C" w:rsidRDefault="00312A4D">
    <w:pPr>
      <w:shd w:val="clear" w:color="auto" w:fill="F3F3F3"/>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28"/>
        <w:szCs w:val="28"/>
      </w:rPr>
      <w:t>Richwoods</w:t>
    </w:r>
    <w:proofErr w:type="spellEnd"/>
    <w:r>
      <w:rPr>
        <w:rFonts w:ascii="Times New Roman" w:eastAsia="Times New Roman" w:hAnsi="Times New Roman" w:cs="Times New Roman"/>
        <w:b/>
        <w:sz w:val="28"/>
        <w:szCs w:val="28"/>
      </w:rPr>
      <w:t xml:space="preserve"> High School </w:t>
    </w:r>
    <w:r w:rsidR="00A02031">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00722769">
      <w:rPr>
        <w:rFonts w:ascii="Times New Roman" w:eastAsia="Times New Roman" w:hAnsi="Times New Roman" w:cs="Times New Roman"/>
        <w:b/>
        <w:sz w:val="28"/>
        <w:szCs w:val="28"/>
      </w:rPr>
      <w:t>2021/2022</w:t>
    </w:r>
    <w:r>
      <w:rPr>
        <w:rFonts w:ascii="Times New Roman" w:eastAsia="Times New Roman" w:hAnsi="Times New Roman" w:cs="Times New Roman"/>
        <w:b/>
        <w:sz w:val="16"/>
        <w:szCs w:val="16"/>
      </w:rPr>
      <w:t xml:space="preserve">                            </w:t>
    </w:r>
  </w:p>
  <w:p w14:paraId="00000061" w14:textId="77777777" w:rsidR="00D76A7C" w:rsidRDefault="00D76A7C"/>
  <w:p w14:paraId="00000062" w14:textId="77777777" w:rsidR="00D76A7C" w:rsidRDefault="00D76A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E03C8"/>
    <w:multiLevelType w:val="multilevel"/>
    <w:tmpl w:val="8D2C4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EF66C0"/>
    <w:multiLevelType w:val="multilevel"/>
    <w:tmpl w:val="3AC2A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E04C3D"/>
    <w:multiLevelType w:val="multilevel"/>
    <w:tmpl w:val="F080F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AA5CC1"/>
    <w:multiLevelType w:val="multilevel"/>
    <w:tmpl w:val="47748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464023E"/>
    <w:multiLevelType w:val="multilevel"/>
    <w:tmpl w:val="5E265F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2C17900"/>
    <w:multiLevelType w:val="hybridMultilevel"/>
    <w:tmpl w:val="873EF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6B3594E"/>
    <w:multiLevelType w:val="hybridMultilevel"/>
    <w:tmpl w:val="97F06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1FC5D07"/>
    <w:multiLevelType w:val="multilevel"/>
    <w:tmpl w:val="320C5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7"/>
  </w:num>
  <w:num w:numId="3">
    <w:abstractNumId w:val="4"/>
  </w:num>
  <w:num w:numId="4">
    <w:abstractNumId w:val="0"/>
  </w:num>
  <w:num w:numId="5">
    <w:abstractNumId w:val="1"/>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A7C"/>
    <w:rsid w:val="002B610E"/>
    <w:rsid w:val="00312A4D"/>
    <w:rsid w:val="00314AF2"/>
    <w:rsid w:val="004811EF"/>
    <w:rsid w:val="0062445D"/>
    <w:rsid w:val="00722769"/>
    <w:rsid w:val="00993D81"/>
    <w:rsid w:val="00A02031"/>
    <w:rsid w:val="00A07FB2"/>
    <w:rsid w:val="00AA52C3"/>
    <w:rsid w:val="00BB302D"/>
    <w:rsid w:val="00C35E5B"/>
    <w:rsid w:val="00D76A7C"/>
    <w:rsid w:val="00F9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2413E"/>
  <w15:docId w15:val="{4A6DE760-9344-4895-BCBF-EB1B328FA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odyText">
    <w:name w:val="Body Text"/>
    <w:basedOn w:val="Normal"/>
    <w:link w:val="BodyTextChar"/>
    <w:rsid w:val="0062445D"/>
    <w:pPr>
      <w:spacing w:line="240" w:lineRule="auto"/>
    </w:pPr>
    <w:rPr>
      <w:rFonts w:eastAsia="Times New Roman" w:cs="Times New Roman"/>
      <w:sz w:val="24"/>
      <w:szCs w:val="20"/>
      <w:lang w:val="en-US"/>
    </w:rPr>
  </w:style>
  <w:style w:type="character" w:customStyle="1" w:styleId="BodyTextChar">
    <w:name w:val="Body Text Char"/>
    <w:basedOn w:val="DefaultParagraphFont"/>
    <w:link w:val="BodyText"/>
    <w:rsid w:val="0062445D"/>
    <w:rPr>
      <w:rFonts w:eastAsia="Times New Roman" w:cs="Times New Roman"/>
      <w:sz w:val="24"/>
      <w:szCs w:val="20"/>
      <w:lang w:val="en-US"/>
    </w:rPr>
  </w:style>
  <w:style w:type="paragraph" w:styleId="Header">
    <w:name w:val="header"/>
    <w:basedOn w:val="Normal"/>
    <w:link w:val="HeaderChar"/>
    <w:uiPriority w:val="99"/>
    <w:unhideWhenUsed/>
    <w:rsid w:val="00A02031"/>
    <w:pPr>
      <w:tabs>
        <w:tab w:val="center" w:pos="4680"/>
        <w:tab w:val="right" w:pos="9360"/>
      </w:tabs>
      <w:spacing w:line="240" w:lineRule="auto"/>
    </w:pPr>
  </w:style>
  <w:style w:type="character" w:customStyle="1" w:styleId="HeaderChar">
    <w:name w:val="Header Char"/>
    <w:basedOn w:val="DefaultParagraphFont"/>
    <w:link w:val="Header"/>
    <w:uiPriority w:val="99"/>
    <w:rsid w:val="00A02031"/>
  </w:style>
  <w:style w:type="paragraph" w:styleId="Footer">
    <w:name w:val="footer"/>
    <w:basedOn w:val="Normal"/>
    <w:link w:val="FooterChar"/>
    <w:uiPriority w:val="99"/>
    <w:unhideWhenUsed/>
    <w:rsid w:val="00A02031"/>
    <w:pPr>
      <w:tabs>
        <w:tab w:val="center" w:pos="4680"/>
        <w:tab w:val="right" w:pos="9360"/>
      </w:tabs>
      <w:spacing w:line="240" w:lineRule="auto"/>
    </w:pPr>
  </w:style>
  <w:style w:type="character" w:customStyle="1" w:styleId="FooterChar">
    <w:name w:val="Footer Char"/>
    <w:basedOn w:val="DefaultParagraphFont"/>
    <w:link w:val="Footer"/>
    <w:uiPriority w:val="99"/>
    <w:rsid w:val="00A02031"/>
  </w:style>
  <w:style w:type="paragraph" w:styleId="ListParagraph">
    <w:name w:val="List Paragraph"/>
    <w:basedOn w:val="Normal"/>
    <w:uiPriority w:val="34"/>
    <w:qFormat/>
    <w:rsid w:val="00993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http://ts3.mm.bing.net/images/thumbnail.aspx?q=1146689488198&amp;id=62ac8b9b3245800254a2676ed675c681&amp;url=http%3a%2f%2fschool.discoveryeducation.com%2fclipart%2fimages%2freport2.gi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bing.com/images/search?q=report+card&amp;view=detail&amp;id=8310AE5B0C1BE9757CD8B45BF4B71D7D0564D1C6&amp;first=240&amp;qpvt=report+card&amp;FORM=IDFRI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08140679CEF844A4023E4019041D59" ma:contentTypeVersion="12" ma:contentTypeDescription="Create a new document." ma:contentTypeScope="" ma:versionID="8d0ba0ad366d24c9eaa309eb52c44406">
  <xsd:schema xmlns:xsd="http://www.w3.org/2001/XMLSchema" xmlns:xs="http://www.w3.org/2001/XMLSchema" xmlns:p="http://schemas.microsoft.com/office/2006/metadata/properties" xmlns:ns3="b7b61bbb-34c3-4864-acaa-bdcccd84125a" xmlns:ns4="03f4a005-93b4-42f4-b837-864cc45d38fe" targetNamespace="http://schemas.microsoft.com/office/2006/metadata/properties" ma:root="true" ma:fieldsID="47bf6e73887a1aa05355b900b1c2441c" ns3:_="" ns4:_="">
    <xsd:import namespace="b7b61bbb-34c3-4864-acaa-bdcccd84125a"/>
    <xsd:import namespace="03f4a005-93b4-42f4-b837-864cc45d38f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61bbb-34c3-4864-acaa-bdcccd841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f4a005-93b4-42f4-b837-864cc45d38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1A7733-C277-49CF-8538-C93F623AE051}">
  <ds:schemaRefs>
    <ds:schemaRef ds:uri="http://schemas.microsoft.com/sharepoint/v3/contenttype/forms"/>
  </ds:schemaRefs>
</ds:datastoreItem>
</file>

<file path=customXml/itemProps2.xml><?xml version="1.0" encoding="utf-8"?>
<ds:datastoreItem xmlns:ds="http://schemas.openxmlformats.org/officeDocument/2006/customXml" ds:itemID="{28F66012-06FC-4F27-A4E0-ED1D94FC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61bbb-34c3-4864-acaa-bdcccd84125a"/>
    <ds:schemaRef ds:uri="03f4a005-93b4-42f4-b837-864cc45d38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BCAB11-AAF7-4CC7-A0D1-0DAA0DCD0999}">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b7b61bbb-34c3-4864-acaa-bdcccd84125a"/>
    <ds:schemaRef ds:uri="http://purl.org/dc/dcmitype/"/>
    <ds:schemaRef ds:uri="http://schemas.microsoft.com/office/infopath/2007/PartnerControls"/>
    <ds:schemaRef ds:uri="03f4a005-93b4-42f4-b837-864cc45d38f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BRANDON SHIELDS</dc:creator>
  <cp:lastModifiedBy>BRANDON SHIELDS</cp:lastModifiedBy>
  <cp:revision>2</cp:revision>
  <dcterms:created xsi:type="dcterms:W3CDTF">2021-05-27T13:23:00Z</dcterms:created>
  <dcterms:modified xsi:type="dcterms:W3CDTF">2021-05-27T13:23:00Z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0x0101004308140679CEF844A4023E4019041D59</vt:lpwstr>
  </property>
</Properties>
</file>